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C44D" w14:textId="77777777" w:rsidR="00114366" w:rsidRDefault="00114366" w:rsidP="00114366">
      <w:pPr>
        <w:pStyle w:val="NormalWeb"/>
        <w:rPr>
          <w:rStyle w:val="Strong"/>
        </w:rPr>
      </w:pPr>
      <w:r>
        <w:rPr>
          <w:rStyle w:val="Strong"/>
        </w:rPr>
        <w:t>Remarketing Company of the Year</w:t>
      </w:r>
    </w:p>
    <w:p w14:paraId="511C7A84" w14:textId="77777777" w:rsidR="00114366" w:rsidRDefault="00114366" w:rsidP="00114366">
      <w:r w:rsidRPr="00764D6E">
        <w:t xml:space="preserve">Name:  </w:t>
      </w:r>
    </w:p>
    <w:p w14:paraId="4C94EACD" w14:textId="77777777" w:rsidR="00114366" w:rsidRDefault="00114366" w:rsidP="00114366"/>
    <w:p w14:paraId="080093F1" w14:textId="77777777" w:rsidR="00114366" w:rsidRDefault="00114366" w:rsidP="00114366">
      <w:r w:rsidRPr="00764D6E">
        <w:t xml:space="preserve">Email:  </w:t>
      </w:r>
    </w:p>
    <w:p w14:paraId="19383362" w14:textId="77777777" w:rsidR="00114366" w:rsidRDefault="00114366" w:rsidP="00114366"/>
    <w:p w14:paraId="1C17FE3C" w14:textId="77777777" w:rsidR="00114366" w:rsidRDefault="00114366" w:rsidP="00114366">
      <w:r w:rsidRPr="00764D6E">
        <w:t xml:space="preserve">Company name:  </w:t>
      </w:r>
    </w:p>
    <w:p w14:paraId="5F811026" w14:textId="77777777" w:rsidR="00114366" w:rsidRDefault="00114366" w:rsidP="00114366"/>
    <w:p w14:paraId="75555F2A" w14:textId="77777777" w:rsidR="00114366" w:rsidRDefault="00114366" w:rsidP="00114366">
      <w:r w:rsidRPr="00764D6E">
        <w:t xml:space="preserve">Job title:  </w:t>
      </w:r>
    </w:p>
    <w:p w14:paraId="6730B488" w14:textId="77777777" w:rsidR="00114366" w:rsidRDefault="00114366" w:rsidP="00114366"/>
    <w:p w14:paraId="528AC35C" w14:textId="77777777" w:rsidR="00114366" w:rsidRDefault="00114366" w:rsidP="00114366">
      <w:r w:rsidRPr="00764D6E">
        <w:t xml:space="preserve">Telephone:  </w:t>
      </w:r>
    </w:p>
    <w:p w14:paraId="3075873A" w14:textId="77777777" w:rsidR="00114366" w:rsidRDefault="00114366" w:rsidP="00114366"/>
    <w:p w14:paraId="27D177A4" w14:textId="77777777" w:rsidR="00114366" w:rsidRDefault="00114366" w:rsidP="00114366">
      <w:r w:rsidRPr="00764D6E">
        <w:t xml:space="preserve">Company entering award: </w:t>
      </w:r>
    </w:p>
    <w:p w14:paraId="29E79191" w14:textId="77777777" w:rsidR="00114366" w:rsidRDefault="00114366" w:rsidP="00114366"/>
    <w:p w14:paraId="33C829FD" w14:textId="77777777" w:rsidR="00114366" w:rsidRDefault="00114366" w:rsidP="00114366">
      <w:r w:rsidRPr="00764D6E">
        <w:t xml:space="preserve">Award accepter and job title: </w:t>
      </w:r>
    </w:p>
    <w:p w14:paraId="20FF9F3C" w14:textId="77777777" w:rsidR="00114366" w:rsidRDefault="00114366" w:rsidP="00114366"/>
    <w:p w14:paraId="098C8FDA" w14:textId="31BFDD82" w:rsidR="00114366" w:rsidRDefault="00114366" w:rsidP="00114366">
      <w:r w:rsidRPr="00AB37CB">
        <w:t xml:space="preserve">The </w:t>
      </w:r>
      <w:proofErr w:type="gramStart"/>
      <w:r w:rsidRPr="00AB37CB">
        <w:t>second hand</w:t>
      </w:r>
      <w:proofErr w:type="gramEnd"/>
      <w:r w:rsidRPr="00AB37CB">
        <w:t xml:space="preserve"> market is crucial for fleets, small businesses and owner/drivers whether in facilitating the most efficient and cost-effective disposal of used stock or in providing the most convenient and best value for money route for acquiring used LCVs. Judges will reward entrants that provide the best support to operators and demonstrate an innovative approach</w:t>
      </w:r>
      <w:r>
        <w:t xml:space="preserve"> to specific market challenges</w:t>
      </w:r>
      <w:r w:rsidRPr="00AB37CB">
        <w:t>.</w:t>
      </w:r>
    </w:p>
    <w:p w14:paraId="28A19946" w14:textId="77777777" w:rsidR="00114366" w:rsidRDefault="00114366" w:rsidP="00114366"/>
    <w:p w14:paraId="70774382" w14:textId="77777777" w:rsidR="00114366" w:rsidRDefault="00114366" w:rsidP="00114366">
      <w:r w:rsidRPr="00764D6E">
        <w:t xml:space="preserve">Entries must be no longer than 750 words, not including case studies. </w:t>
      </w:r>
      <w:r>
        <w:t>Please supply supporting images.</w:t>
      </w:r>
      <w:r w:rsidRPr="00764D6E">
        <w:t xml:space="preserve">    </w:t>
      </w:r>
    </w:p>
    <w:p w14:paraId="2A65BD9A" w14:textId="77777777" w:rsidR="00114366" w:rsidRDefault="00114366" w:rsidP="00114366">
      <w:r w:rsidRPr="00764D6E">
        <w:t xml:space="preserve">    </w:t>
      </w:r>
    </w:p>
    <w:p w14:paraId="1C277BAA" w14:textId="77777777" w:rsidR="00114366" w:rsidRDefault="00114366" w:rsidP="00114366"/>
    <w:p w14:paraId="59F05C2C" w14:textId="77777777" w:rsidR="003530F2" w:rsidRDefault="003530F2"/>
    <w:sectPr w:rsidR="003530F2" w:rsidSect="00FF16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66"/>
    <w:rsid w:val="00114366"/>
    <w:rsid w:val="002F4D29"/>
    <w:rsid w:val="003530F2"/>
    <w:rsid w:val="00997D6D"/>
    <w:rsid w:val="00FF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6FD0"/>
  <w15:chartTrackingRefBased/>
  <w15:docId w15:val="{B1A7867C-CD56-5444-B9AF-BEE8852D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36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Rigg</cp:lastModifiedBy>
  <cp:revision>2</cp:revision>
  <dcterms:created xsi:type="dcterms:W3CDTF">2023-10-05T09:49:00Z</dcterms:created>
  <dcterms:modified xsi:type="dcterms:W3CDTF">2023-10-05T09:49:00Z</dcterms:modified>
</cp:coreProperties>
</file>